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FA" w:rsidRPr="00564BAB" w:rsidRDefault="006C23FA" w:rsidP="006C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4BAB">
        <w:rPr>
          <w:rFonts w:ascii="Times New Roman" w:eastAsia="Times New Roman" w:hAnsi="Times New Roman" w:cs="Times New Roman"/>
          <w:sz w:val="24"/>
          <w:szCs w:val="24"/>
        </w:rPr>
        <w:t>From Les Butler:</w:t>
      </w:r>
    </w:p>
    <w:p w:rsidR="006C23FA" w:rsidRPr="00564BAB" w:rsidRDefault="006C23FA" w:rsidP="006C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BAB">
        <w:rPr>
          <w:rFonts w:ascii="Times New Roman" w:eastAsia="Times New Roman" w:hAnsi="Times New Roman" w:cs="Times New Roman"/>
          <w:sz w:val="24"/>
          <w:szCs w:val="24"/>
        </w:rPr>
        <w:t>Jessica Johnson, singer, songwriter and speaker is an artist that will connect with your soul. Her inaugural solo project, “Brokenness,” signals a new chapter of ministry and fulfills a lifelong dream.</w:t>
      </w:r>
    </w:p>
    <w:p w:rsidR="006C23FA" w:rsidRPr="00564BAB" w:rsidRDefault="006C23FA" w:rsidP="006C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BAB">
        <w:rPr>
          <w:rFonts w:ascii="Times New Roman" w:eastAsia="Times New Roman" w:hAnsi="Times New Roman" w:cs="Times New Roman"/>
          <w:sz w:val="24"/>
          <w:szCs w:val="24"/>
        </w:rPr>
        <w:t>Les shared, "I am very pleased to introduce Jessica to Southern Gospel radio with this inaugural release."</w:t>
      </w:r>
    </w:p>
    <w:p w:rsidR="006C23FA" w:rsidRPr="00564BAB" w:rsidRDefault="006C23FA" w:rsidP="006C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BAB">
        <w:rPr>
          <w:rFonts w:ascii="Times New Roman" w:eastAsia="Times New Roman" w:hAnsi="Times New Roman" w:cs="Times New Roman"/>
          <w:sz w:val="24"/>
          <w:szCs w:val="24"/>
        </w:rPr>
        <w:t>The first release, “I’ll Still Be Loving You,” promises to reach the lowest depths of a hurting soul. Penned by Tammy Dunaway, and produced by Rob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64BAB">
        <w:rPr>
          <w:rFonts w:ascii="Times New Roman" w:eastAsia="Times New Roman" w:hAnsi="Times New Roman" w:cs="Times New Roman"/>
          <w:sz w:val="24"/>
          <w:szCs w:val="24"/>
        </w:rPr>
        <w:t xml:space="preserve"> Tripp, this release is sure to be a must hear. Producer Robb Tripp is also is a guest vocalist on the song.</w:t>
      </w:r>
    </w:p>
    <w:p w:rsidR="006C23FA" w:rsidRPr="00564BAB" w:rsidRDefault="006C23FA" w:rsidP="006C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BAB">
        <w:rPr>
          <w:rFonts w:ascii="Times New Roman" w:eastAsia="Times New Roman" w:hAnsi="Times New Roman" w:cs="Times New Roman"/>
          <w:sz w:val="24"/>
          <w:szCs w:val="24"/>
        </w:rPr>
        <w:t>Find out more about Les Butler and the Butler music promotions group at: http://butlermusicgroup.com.</w:t>
      </w:r>
    </w:p>
    <w:p w:rsidR="006C23FA" w:rsidRPr="00564BAB" w:rsidRDefault="006C23FA" w:rsidP="006C23F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64BA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4BA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"http://butlermusicgroup.com/34-music-news" \t "_blank" </w:instrText>
      </w:r>
      <w:r w:rsidRPr="00564BA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C23FA" w:rsidRPr="00564BAB" w:rsidRDefault="006C23FA" w:rsidP="006C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BA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A78E5BC" wp14:editId="6B123AF4">
            <wp:extent cx="3333750" cy="4238625"/>
            <wp:effectExtent l="0" t="0" r="0" b="9525"/>
            <wp:docPr id="1" name="Picture 1" descr="Les Bulter of Butler Music Group and Family Music Grou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Bulter of Butler Music Group and Family Music Grou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FD" w:rsidRDefault="006C23FA" w:rsidP="006C23FA">
      <w:r w:rsidRPr="00564B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79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FA"/>
    <w:rsid w:val="006C23FA"/>
    <w:rsid w:val="007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CE02F-A3CC-4C1C-BF2A-8B21D8C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utlermusicgroup.com/34-music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1</cp:revision>
  <dcterms:created xsi:type="dcterms:W3CDTF">2016-09-07T17:55:00Z</dcterms:created>
  <dcterms:modified xsi:type="dcterms:W3CDTF">2016-09-07T17:56:00Z</dcterms:modified>
</cp:coreProperties>
</file>